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39" w:rsidRDefault="002E31FB" w:rsidP="00930A39">
      <w:pPr>
        <w:contextualSpacing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Unit 1</w:t>
      </w:r>
      <w:r w:rsidR="00930A39">
        <w:rPr>
          <w:rFonts w:ascii="Georgia" w:hAnsi="Georgia"/>
          <w:b/>
          <w:sz w:val="28"/>
          <w:szCs w:val="28"/>
        </w:rPr>
        <w:t xml:space="preserve"> Outline</w:t>
      </w:r>
    </w:p>
    <w:p w:rsidR="004C5896" w:rsidRDefault="002E31FB" w:rsidP="00930A39">
      <w:pPr>
        <w:contextualSpacing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Macroinvertebrate Diversity</w:t>
      </w:r>
      <w:r w:rsidR="004C5896">
        <w:rPr>
          <w:rFonts w:ascii="Georgia" w:hAnsi="Georgia"/>
          <w:b/>
          <w:sz w:val="28"/>
          <w:szCs w:val="28"/>
        </w:rPr>
        <w:t xml:space="preserve"> </w:t>
      </w:r>
      <w:bookmarkStart w:id="0" w:name="_GoBack"/>
      <w:bookmarkEnd w:id="0"/>
    </w:p>
    <w:p w:rsidR="004824FE" w:rsidRDefault="004C5896" w:rsidP="00930A39">
      <w:pPr>
        <w:contextualSpacing/>
        <w:jc w:val="center"/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t>and</w:t>
      </w:r>
      <w:proofErr w:type="gramEnd"/>
      <w:r>
        <w:rPr>
          <w:rFonts w:ascii="Georgia" w:hAnsi="Georgia"/>
          <w:b/>
          <w:sz w:val="28"/>
          <w:szCs w:val="28"/>
        </w:rPr>
        <w:t xml:space="preserve"> Introduction to Animals </w:t>
      </w:r>
      <w:r>
        <w:rPr>
          <w:rFonts w:ascii="Georgia" w:hAnsi="Georgia"/>
          <w:b/>
          <w:sz w:val="28"/>
          <w:szCs w:val="28"/>
        </w:rPr>
        <w:t>(Chap. 32)</w:t>
      </w:r>
    </w:p>
    <w:p w:rsidR="005B05B8" w:rsidRDefault="003C5297" w:rsidP="00930A39">
      <w:pPr>
        <w:contextualSpacing/>
        <w:jc w:val="center"/>
        <w:rPr>
          <w:rFonts w:ascii="Georgia" w:hAnsi="Georgia"/>
          <w:b/>
          <w:sz w:val="28"/>
          <w:szCs w:val="28"/>
        </w:rPr>
      </w:pPr>
      <w:r w:rsidRPr="004824FE">
        <w:rPr>
          <w:rFonts w:ascii="Georgia" w:hAnsi="Georgia"/>
          <w:b/>
          <w:sz w:val="28"/>
          <w:szCs w:val="28"/>
        </w:rPr>
        <w:t>Biology II</w:t>
      </w:r>
    </w:p>
    <w:p w:rsidR="00184D44" w:rsidRPr="004824FE" w:rsidRDefault="00184D44" w:rsidP="00930A39">
      <w:pPr>
        <w:contextualSpacing/>
        <w:jc w:val="center"/>
        <w:rPr>
          <w:rFonts w:ascii="Georgia" w:hAnsi="Georgia"/>
          <w:b/>
          <w:sz w:val="28"/>
          <w:szCs w:val="28"/>
        </w:rPr>
      </w:pPr>
    </w:p>
    <w:p w:rsidR="00184D44" w:rsidRPr="00184D44" w:rsidRDefault="00184D44" w:rsidP="00184D44">
      <w:pPr>
        <w:rPr>
          <w:rFonts w:ascii="Georgia" w:eastAsia="Times New Roman" w:hAnsi="Georgia" w:cs="Times New Roman"/>
          <w:b/>
          <w:sz w:val="24"/>
          <w:szCs w:val="24"/>
        </w:rPr>
      </w:pPr>
      <w:r w:rsidRPr="00184D44">
        <w:rPr>
          <w:rFonts w:ascii="Georgia" w:eastAsia="Times New Roman" w:hAnsi="Georgia" w:cs="Times New Roman"/>
          <w:b/>
          <w:sz w:val="24"/>
          <w:szCs w:val="24"/>
        </w:rPr>
        <w:t>Essential Question:  What characteristics and traits define animals?</w:t>
      </w:r>
    </w:p>
    <w:p w:rsidR="00184D44" w:rsidRPr="00184D44" w:rsidRDefault="00184D44" w:rsidP="005B05B8">
      <w:pPr>
        <w:tabs>
          <w:tab w:val="left" w:pos="5340"/>
        </w:tabs>
        <w:rPr>
          <w:rFonts w:ascii="Georgia" w:eastAsia="Times New Roman" w:hAnsi="Georgia" w:cs="Times New Roman"/>
          <w:b/>
          <w:sz w:val="24"/>
          <w:szCs w:val="24"/>
        </w:rPr>
      </w:pPr>
      <w:r w:rsidRPr="00184D44">
        <w:rPr>
          <w:rFonts w:ascii="Georgia" w:eastAsia="Times New Roman" w:hAnsi="Georgia" w:cs="Times New Roman"/>
          <w:b/>
          <w:sz w:val="24"/>
          <w:szCs w:val="24"/>
        </w:rPr>
        <w:t>Learning Targets</w:t>
      </w:r>
      <w:r w:rsidR="005B05B8">
        <w:rPr>
          <w:rFonts w:ascii="Georgia" w:eastAsia="Times New Roman" w:hAnsi="Georgia" w:cs="Times New Roman"/>
          <w:b/>
          <w:sz w:val="24"/>
          <w:szCs w:val="24"/>
        </w:rPr>
        <w:tab/>
      </w:r>
    </w:p>
    <w:p w:rsidR="00D74216" w:rsidRPr="00D74216" w:rsidRDefault="00D74216" w:rsidP="00D74216">
      <w:pPr>
        <w:numPr>
          <w:ilvl w:val="0"/>
          <w:numId w:val="4"/>
        </w:numPr>
        <w:contextualSpacing/>
        <w:rPr>
          <w:rFonts w:ascii="Georgia" w:eastAsia="Times New Roman" w:hAnsi="Georgia" w:cs="Times New Roman"/>
          <w:sz w:val="24"/>
          <w:szCs w:val="24"/>
        </w:rPr>
      </w:pPr>
      <w:r w:rsidRPr="00184D44">
        <w:rPr>
          <w:rFonts w:ascii="Georgia" w:eastAsia="Times New Roman" w:hAnsi="Georgia" w:cs="Times New Roman"/>
          <w:sz w:val="24"/>
          <w:szCs w:val="24"/>
        </w:rPr>
        <w:t>The students will collect local macroinvertebrate diversity and classify organisms using a dichotomous key.</w:t>
      </w:r>
    </w:p>
    <w:p w:rsidR="00184D44" w:rsidRPr="00184D44" w:rsidRDefault="00184D44" w:rsidP="002B187E">
      <w:pPr>
        <w:numPr>
          <w:ilvl w:val="0"/>
          <w:numId w:val="4"/>
        </w:numPr>
        <w:contextualSpacing/>
        <w:rPr>
          <w:rFonts w:ascii="Georgia" w:eastAsia="Times New Roman" w:hAnsi="Georgia" w:cs="Times New Roman"/>
          <w:sz w:val="24"/>
          <w:szCs w:val="24"/>
        </w:rPr>
      </w:pPr>
      <w:r w:rsidRPr="00184D44">
        <w:rPr>
          <w:rFonts w:ascii="Georgia" w:eastAsia="Times New Roman" w:hAnsi="Georgia" w:cs="Times New Roman"/>
          <w:sz w:val="24"/>
          <w:szCs w:val="24"/>
        </w:rPr>
        <w:t>The students will describe the characteristics of animals.</w:t>
      </w:r>
    </w:p>
    <w:p w:rsidR="00184D44" w:rsidRPr="00184D44" w:rsidRDefault="00184D44" w:rsidP="002B187E">
      <w:pPr>
        <w:numPr>
          <w:ilvl w:val="0"/>
          <w:numId w:val="4"/>
        </w:numPr>
        <w:contextualSpacing/>
        <w:rPr>
          <w:rFonts w:ascii="Georgia" w:eastAsia="Times New Roman" w:hAnsi="Georgia" w:cs="Times New Roman"/>
          <w:sz w:val="24"/>
          <w:szCs w:val="24"/>
        </w:rPr>
      </w:pPr>
      <w:r w:rsidRPr="00184D44">
        <w:rPr>
          <w:rFonts w:ascii="Georgia" w:eastAsia="Times New Roman" w:hAnsi="Georgia" w:cs="Times New Roman"/>
          <w:sz w:val="24"/>
          <w:szCs w:val="24"/>
        </w:rPr>
        <w:t>The students will compare the symmetry, segmentation, body support, and organ systems of invertebrates and vertebrates.</w:t>
      </w:r>
    </w:p>
    <w:p w:rsidR="00184D44" w:rsidRPr="00184D44" w:rsidRDefault="00184D44" w:rsidP="002B187E">
      <w:pPr>
        <w:numPr>
          <w:ilvl w:val="0"/>
          <w:numId w:val="4"/>
        </w:numPr>
        <w:contextualSpacing/>
        <w:rPr>
          <w:rFonts w:ascii="Georgia" w:eastAsia="Times New Roman" w:hAnsi="Georgia" w:cs="Times New Roman"/>
          <w:sz w:val="24"/>
          <w:szCs w:val="24"/>
        </w:rPr>
      </w:pPr>
      <w:r w:rsidRPr="00184D44">
        <w:rPr>
          <w:rFonts w:ascii="Georgia" w:eastAsia="Times New Roman" w:hAnsi="Georgia" w:cs="Times New Roman"/>
          <w:sz w:val="24"/>
          <w:szCs w:val="24"/>
        </w:rPr>
        <w:t>The students will sequence the development of a typical animal.</w:t>
      </w:r>
    </w:p>
    <w:p w:rsidR="00184D44" w:rsidRPr="00184D44" w:rsidRDefault="00184D44" w:rsidP="002B187E">
      <w:pPr>
        <w:numPr>
          <w:ilvl w:val="0"/>
          <w:numId w:val="4"/>
        </w:numPr>
        <w:contextualSpacing/>
        <w:rPr>
          <w:rFonts w:ascii="Georgia" w:eastAsia="Times New Roman" w:hAnsi="Georgia" w:cs="Times New Roman"/>
          <w:sz w:val="24"/>
          <w:szCs w:val="24"/>
        </w:rPr>
      </w:pPr>
      <w:r w:rsidRPr="00184D44">
        <w:rPr>
          <w:rFonts w:ascii="Georgia" w:eastAsia="Times New Roman" w:hAnsi="Georgia" w:cs="Times New Roman"/>
          <w:sz w:val="24"/>
          <w:szCs w:val="24"/>
        </w:rPr>
        <w:t>The students will categorize the body plans of acoelomate, pseudocoelomate, and coelomate animals.</w:t>
      </w:r>
    </w:p>
    <w:p w:rsidR="00184D44" w:rsidRPr="00184D44" w:rsidRDefault="00184D44" w:rsidP="00184D44">
      <w:pPr>
        <w:ind w:left="1080"/>
        <w:contextualSpacing/>
        <w:rPr>
          <w:rFonts w:ascii="Georgia" w:eastAsia="Times New Roman" w:hAnsi="Georgia" w:cs="Times New Roman"/>
          <w:sz w:val="24"/>
          <w:szCs w:val="24"/>
        </w:rPr>
      </w:pPr>
    </w:p>
    <w:p w:rsidR="004824FE" w:rsidRDefault="00930A39" w:rsidP="00930A39">
      <w:pPr>
        <w:rPr>
          <w:rFonts w:ascii="Georgia" w:hAnsi="Georgia"/>
          <w:b/>
          <w:sz w:val="24"/>
          <w:szCs w:val="24"/>
        </w:rPr>
      </w:pPr>
      <w:r w:rsidRPr="00930A39">
        <w:rPr>
          <w:rFonts w:ascii="Georgia" w:hAnsi="Georgia"/>
          <w:b/>
          <w:sz w:val="24"/>
          <w:szCs w:val="24"/>
        </w:rPr>
        <w:t>Other Assignments/Activities:</w:t>
      </w:r>
    </w:p>
    <w:p w:rsidR="00D74216" w:rsidRDefault="00D74216" w:rsidP="002B187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Respiration in Aquatic Insects Outline</w:t>
      </w:r>
    </w:p>
    <w:p w:rsidR="00D74216" w:rsidRDefault="00D74216" w:rsidP="002B187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Red Cedar River Collection </w:t>
      </w:r>
    </w:p>
    <w:p w:rsidR="00184D44" w:rsidRPr="002B187E" w:rsidRDefault="00184D44" w:rsidP="002B187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2B187E">
        <w:rPr>
          <w:rFonts w:ascii="Georgia" w:hAnsi="Georgia"/>
          <w:sz w:val="24"/>
          <w:szCs w:val="24"/>
        </w:rPr>
        <w:t>Objectives</w:t>
      </w:r>
      <w:r w:rsidR="00D74216">
        <w:rPr>
          <w:rFonts w:ascii="Georgia" w:hAnsi="Georgia"/>
          <w:sz w:val="24"/>
          <w:szCs w:val="24"/>
        </w:rPr>
        <w:t xml:space="preserve"> (Chap. 32)</w:t>
      </w:r>
      <w:r w:rsidRPr="002B187E">
        <w:rPr>
          <w:rFonts w:ascii="Georgia" w:hAnsi="Georgia"/>
          <w:sz w:val="24"/>
          <w:szCs w:val="24"/>
        </w:rPr>
        <w:t>:</w:t>
      </w:r>
    </w:p>
    <w:p w:rsidR="00184D44" w:rsidRPr="00184D44" w:rsidRDefault="00184D44" w:rsidP="002B187E">
      <w:pPr>
        <w:pStyle w:val="ListParagraph"/>
        <w:numPr>
          <w:ilvl w:val="1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Pr="00184D44">
        <w:rPr>
          <w:rFonts w:ascii="Georgia" w:hAnsi="Georgia"/>
          <w:sz w:val="24"/>
          <w:szCs w:val="24"/>
        </w:rPr>
        <w:t>. 651 (6)</w:t>
      </w:r>
    </w:p>
    <w:p w:rsidR="00184D44" w:rsidRPr="00184D44" w:rsidRDefault="00184D44" w:rsidP="002B187E">
      <w:pPr>
        <w:pStyle w:val="ListParagraph"/>
        <w:numPr>
          <w:ilvl w:val="1"/>
          <w:numId w:val="3"/>
        </w:numPr>
        <w:rPr>
          <w:rFonts w:ascii="Georgia" w:hAnsi="Georgia"/>
          <w:sz w:val="24"/>
          <w:szCs w:val="24"/>
        </w:rPr>
      </w:pPr>
      <w:r w:rsidRPr="00184D44">
        <w:rPr>
          <w:rFonts w:ascii="Georgia" w:hAnsi="Georgia"/>
          <w:sz w:val="24"/>
          <w:szCs w:val="24"/>
        </w:rPr>
        <w:t>p. 657 (4)</w:t>
      </w:r>
    </w:p>
    <w:p w:rsidR="002B187E" w:rsidRPr="00466468" w:rsidRDefault="00184D44" w:rsidP="00466468">
      <w:pPr>
        <w:pStyle w:val="ListParagraph"/>
        <w:numPr>
          <w:ilvl w:val="1"/>
          <w:numId w:val="3"/>
        </w:numPr>
        <w:rPr>
          <w:rFonts w:ascii="Georgia" w:hAnsi="Georgia"/>
          <w:sz w:val="24"/>
          <w:szCs w:val="24"/>
        </w:rPr>
      </w:pPr>
      <w:r w:rsidRPr="00184D44">
        <w:rPr>
          <w:rFonts w:ascii="Georgia" w:hAnsi="Georgia"/>
          <w:sz w:val="24"/>
          <w:szCs w:val="24"/>
        </w:rPr>
        <w:t>p. 663 (5)</w:t>
      </w:r>
    </w:p>
    <w:p w:rsidR="00184D44" w:rsidRDefault="00ED1B0B" w:rsidP="002B187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Animal Development d</w:t>
      </w:r>
      <w:r w:rsidR="00184D44" w:rsidRPr="002B187E">
        <w:rPr>
          <w:rFonts w:ascii="Georgia" w:hAnsi="Georgia"/>
          <w:sz w:val="24"/>
          <w:szCs w:val="24"/>
        </w:rPr>
        <w:t>rawing</w:t>
      </w:r>
    </w:p>
    <w:p w:rsidR="0061351D" w:rsidRDefault="0061351D" w:rsidP="002B187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Embryology laboratory</w:t>
      </w:r>
    </w:p>
    <w:p w:rsidR="00A643BB" w:rsidRDefault="00A643BB" w:rsidP="002B187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Vinegar eel/Rotifer laboratory</w:t>
      </w:r>
    </w:p>
    <w:p w:rsidR="00A643BB" w:rsidRDefault="00540CDA" w:rsidP="002B187E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A643BB">
        <w:rPr>
          <w:rFonts w:ascii="Georgia" w:hAnsi="Georgia"/>
          <w:sz w:val="24"/>
          <w:szCs w:val="24"/>
        </w:rPr>
        <w:t xml:space="preserve">mbryology </w:t>
      </w:r>
      <w:r>
        <w:rPr>
          <w:rFonts w:ascii="Georgia" w:hAnsi="Georgia"/>
          <w:sz w:val="24"/>
          <w:szCs w:val="24"/>
        </w:rPr>
        <w:t>Web-Q</w:t>
      </w:r>
      <w:r w:rsidR="00ED1B0B">
        <w:rPr>
          <w:rFonts w:ascii="Georgia" w:hAnsi="Georgia"/>
          <w:sz w:val="24"/>
          <w:szCs w:val="24"/>
        </w:rPr>
        <w:t>uest</w:t>
      </w:r>
    </w:p>
    <w:p w:rsidR="0061351D" w:rsidRPr="002B187E" w:rsidRDefault="0061351D" w:rsidP="0061351D">
      <w:pPr>
        <w:pStyle w:val="ListParagraph"/>
        <w:ind w:left="1440"/>
        <w:rPr>
          <w:rFonts w:ascii="Georgia" w:hAnsi="Georgia"/>
          <w:sz w:val="24"/>
          <w:szCs w:val="24"/>
        </w:rPr>
      </w:pPr>
    </w:p>
    <w:p w:rsidR="00184D44" w:rsidRPr="00184D44" w:rsidRDefault="00184D44" w:rsidP="00184D44">
      <w:pPr>
        <w:rPr>
          <w:rFonts w:ascii="Georgia" w:hAnsi="Georgia"/>
          <w:sz w:val="24"/>
          <w:szCs w:val="24"/>
        </w:rPr>
      </w:pPr>
    </w:p>
    <w:p w:rsidR="003C5297" w:rsidRPr="003C5297" w:rsidRDefault="003C5297" w:rsidP="003C5297">
      <w:pPr>
        <w:jc w:val="center"/>
        <w:rPr>
          <w:rFonts w:ascii="Gill Sans Ultra Bold" w:hAnsi="Gill Sans Ultra Bold"/>
          <w:b/>
          <w:sz w:val="24"/>
          <w:szCs w:val="24"/>
        </w:rPr>
      </w:pPr>
    </w:p>
    <w:sectPr w:rsidR="003C5297" w:rsidRPr="003C5297" w:rsidSect="0090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672"/>
    <w:multiLevelType w:val="hybridMultilevel"/>
    <w:tmpl w:val="1DA6E44E"/>
    <w:lvl w:ilvl="0" w:tplc="99A6E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D74E0"/>
    <w:multiLevelType w:val="hybridMultilevel"/>
    <w:tmpl w:val="DF008ED8"/>
    <w:lvl w:ilvl="0" w:tplc="B770D85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A24839"/>
    <w:multiLevelType w:val="hybridMultilevel"/>
    <w:tmpl w:val="FB08E74C"/>
    <w:lvl w:ilvl="0" w:tplc="D5F233F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5E162F"/>
    <w:multiLevelType w:val="hybridMultilevel"/>
    <w:tmpl w:val="63E84F7C"/>
    <w:lvl w:ilvl="0" w:tplc="B770D85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97"/>
    <w:rsid w:val="000333F7"/>
    <w:rsid w:val="00184D44"/>
    <w:rsid w:val="002B187E"/>
    <w:rsid w:val="002E31FB"/>
    <w:rsid w:val="003C5297"/>
    <w:rsid w:val="00411ABB"/>
    <w:rsid w:val="00466468"/>
    <w:rsid w:val="004824FE"/>
    <w:rsid w:val="004C5896"/>
    <w:rsid w:val="00536672"/>
    <w:rsid w:val="00540CDA"/>
    <w:rsid w:val="005B05B8"/>
    <w:rsid w:val="0061351D"/>
    <w:rsid w:val="007908D1"/>
    <w:rsid w:val="00906CB7"/>
    <w:rsid w:val="00930A39"/>
    <w:rsid w:val="00A643BB"/>
    <w:rsid w:val="00C72CA8"/>
    <w:rsid w:val="00D74216"/>
    <w:rsid w:val="00DA78CB"/>
    <w:rsid w:val="00E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574F7A6E.dotm</Template>
  <TotalTime>215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CWASD</cp:lastModifiedBy>
  <cp:revision>9</cp:revision>
  <cp:lastPrinted>2011-09-02T16:41:00Z</cp:lastPrinted>
  <dcterms:created xsi:type="dcterms:W3CDTF">2011-08-31T19:31:00Z</dcterms:created>
  <dcterms:modified xsi:type="dcterms:W3CDTF">2011-09-02T20:13:00Z</dcterms:modified>
</cp:coreProperties>
</file>